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E52B0" w14:textId="77777777" w:rsidR="00DA51F5" w:rsidRPr="009014F8" w:rsidRDefault="00DA51F5" w:rsidP="00DA51F5">
      <w:pPr>
        <w:pStyle w:val="NoSpacing"/>
        <w:rPr>
          <w:b/>
          <w:i/>
        </w:rPr>
      </w:pPr>
      <w:r w:rsidRPr="009014F8">
        <w:rPr>
          <w:b/>
          <w:noProof/>
          <w:lang w:eastAsia="en-GB"/>
        </w:rPr>
        <w:drawing>
          <wp:anchor distT="0" distB="0" distL="114300" distR="114300" simplePos="0" relativeHeight="251658240" behindDoc="1" locked="0" layoutInCell="1" allowOverlap="1" wp14:anchorId="639EE076" wp14:editId="6115EBB4">
            <wp:simplePos x="0" y="0"/>
            <wp:positionH relativeFrom="column">
              <wp:posOffset>-204470</wp:posOffset>
            </wp:positionH>
            <wp:positionV relativeFrom="paragraph">
              <wp:posOffset>-175895</wp:posOffset>
            </wp:positionV>
            <wp:extent cx="1565910" cy="1504950"/>
            <wp:effectExtent l="0" t="0" r="0" b="0"/>
            <wp:wrapThrough wrapText="bothSides">
              <wp:wrapPolygon edited="0">
                <wp:start x="0" y="0"/>
                <wp:lineTo x="0" y="21327"/>
                <wp:lineTo x="21285" y="21327"/>
                <wp:lineTo x="21285" y="0"/>
                <wp:lineTo x="0" y="0"/>
              </wp:wrapPolygon>
            </wp:wrapThrough>
            <wp:docPr id="1" name="Picture 1" descr="T:\ANDREW\logo for headed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DREW\logo for headed pa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4435"/>
                    <a:stretch/>
                  </pic:blipFill>
                  <pic:spPr bwMode="auto">
                    <a:xfrm>
                      <a:off x="0" y="0"/>
                      <a:ext cx="1565910" cy="1504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14F8">
        <w:rPr>
          <w:b/>
          <w:i/>
          <w:sz w:val="20"/>
        </w:rPr>
        <w:t>Mr</w:t>
      </w:r>
      <w:r w:rsidRPr="00DA51F5">
        <w:rPr>
          <w:i/>
          <w:sz w:val="20"/>
        </w:rPr>
        <w:t xml:space="preserve"> </w:t>
      </w:r>
      <w:r w:rsidRPr="009014F8">
        <w:rPr>
          <w:b/>
          <w:i/>
        </w:rPr>
        <w:t>Andrew Murray</w:t>
      </w:r>
    </w:p>
    <w:p w14:paraId="71F6CA01" w14:textId="77777777" w:rsidR="00DA51F5" w:rsidRPr="009014F8" w:rsidRDefault="00DA51F5" w:rsidP="00DA51F5">
      <w:pPr>
        <w:pStyle w:val="NoSpacing"/>
        <w:rPr>
          <w:b/>
          <w:i/>
        </w:rPr>
      </w:pPr>
      <w:r w:rsidRPr="009014F8">
        <w:rPr>
          <w:b/>
          <w:i/>
        </w:rPr>
        <w:t>Headteacher</w:t>
      </w:r>
    </w:p>
    <w:p w14:paraId="23B07EAE" w14:textId="77777777" w:rsidR="00DA51F5" w:rsidRDefault="00DA51F5" w:rsidP="00DA51F5">
      <w:pPr>
        <w:pStyle w:val="NoSpacing"/>
      </w:pPr>
    </w:p>
    <w:p w14:paraId="44F893E1" w14:textId="77777777" w:rsidR="00DA51F5" w:rsidRDefault="00DA51F5" w:rsidP="00DA51F5">
      <w:pPr>
        <w:pStyle w:val="NoSpacing"/>
      </w:pPr>
      <w:r>
        <w:t>73 Breck Road</w:t>
      </w:r>
    </w:p>
    <w:p w14:paraId="0F4E0133" w14:textId="77777777" w:rsidR="00DA51F5" w:rsidRDefault="00DA51F5" w:rsidP="00DA51F5">
      <w:pPr>
        <w:pStyle w:val="NoSpacing"/>
      </w:pPr>
      <w:r>
        <w:t>Poulton Le Fylde</w:t>
      </w:r>
    </w:p>
    <w:p w14:paraId="3E90A891" w14:textId="77777777" w:rsidR="00DA51F5" w:rsidRDefault="00DA51F5" w:rsidP="00DA51F5">
      <w:pPr>
        <w:pStyle w:val="NoSpacing"/>
      </w:pPr>
      <w:r>
        <w:t>Lancashire</w:t>
      </w:r>
    </w:p>
    <w:p w14:paraId="4E9F8E81" w14:textId="77777777" w:rsidR="00DA51F5" w:rsidRDefault="00DA51F5" w:rsidP="00DA51F5">
      <w:pPr>
        <w:pStyle w:val="NoSpacing"/>
      </w:pPr>
      <w:r>
        <w:t>FY6 7AQ</w:t>
      </w:r>
    </w:p>
    <w:p w14:paraId="5A2ABDCF" w14:textId="77777777" w:rsidR="00DA51F5" w:rsidRDefault="00DA51F5" w:rsidP="00DA51F5">
      <w:pPr>
        <w:pStyle w:val="NoSpacing"/>
      </w:pPr>
      <w:r>
        <w:t>01253 893102</w:t>
      </w:r>
    </w:p>
    <w:p w14:paraId="34C08AF6" w14:textId="77777777" w:rsidR="00DA51F5" w:rsidRDefault="00DA51F5" w:rsidP="00DA51F5">
      <w:pPr>
        <w:pStyle w:val="NoSpacing"/>
      </w:pPr>
    </w:p>
    <w:p w14:paraId="0D35A2DD" w14:textId="77777777" w:rsidR="00ED30EF" w:rsidRDefault="00ED30EF" w:rsidP="00ED30EF"/>
    <w:p w14:paraId="1D406CE0" w14:textId="77777777" w:rsidR="00ED30EF" w:rsidRDefault="00ED30EF" w:rsidP="00ED30EF"/>
    <w:p w14:paraId="73A451BF" w14:textId="5DB5A9D0" w:rsidR="00ED30EF" w:rsidRDefault="00ED30EF" w:rsidP="00ED30EF">
      <w:r>
        <w:t>18</w:t>
      </w:r>
      <w:r>
        <w:rPr>
          <w:vertAlign w:val="superscript"/>
        </w:rPr>
        <w:t>th</w:t>
      </w:r>
      <w:r>
        <w:t xml:space="preserve"> March 2020</w:t>
      </w:r>
    </w:p>
    <w:p w14:paraId="01E0F9F0" w14:textId="77777777" w:rsidR="00ED30EF" w:rsidRDefault="00ED30EF" w:rsidP="00ED30EF"/>
    <w:p w14:paraId="2EE10EE1" w14:textId="77777777" w:rsidR="00ED30EF" w:rsidRDefault="00ED30EF" w:rsidP="00ED30EF">
      <w:r>
        <w:t>Dear Parents and Carers</w:t>
      </w:r>
    </w:p>
    <w:p w14:paraId="0B04AB68" w14:textId="77777777" w:rsidR="00ED30EF" w:rsidRDefault="00ED30EF" w:rsidP="00ED30EF">
      <w:pPr>
        <w:rPr>
          <w:b/>
          <w:bCs/>
        </w:rPr>
      </w:pPr>
      <w:r>
        <w:rPr>
          <w:b/>
          <w:bCs/>
        </w:rPr>
        <w:t>Partial School Closure due to Covid-19</w:t>
      </w:r>
    </w:p>
    <w:p w14:paraId="4D305AD8" w14:textId="77777777" w:rsidR="00ED30EF" w:rsidRDefault="00ED30EF" w:rsidP="00ED30EF">
      <w:r>
        <w:t xml:space="preserve">I realise that these are very worrying times for us all and we are doing our utmost to act within Government Briefings, Public Health England and Lancashire County Council guidelines and advice in matters relating to the health, safety and wellbeing of our students and staff.  The current position is we have </w:t>
      </w:r>
      <w:proofErr w:type="gramStart"/>
      <w:r>
        <w:t>a large number of</w:t>
      </w:r>
      <w:proofErr w:type="gramEnd"/>
      <w:r>
        <w:t xml:space="preserve"> students and staff currently self-isolating following the latest guidance provided.</w:t>
      </w:r>
    </w:p>
    <w:p w14:paraId="5319F4CC" w14:textId="77777777" w:rsidR="00ED30EF" w:rsidRDefault="00ED30EF" w:rsidP="00ED30EF">
      <w:r>
        <w:t xml:space="preserve">To ensure that we continually safeguard students and staff, the school has made the difficult decision to partially close the school and reduce the number of students that we can have in the buildings to Year 11s only.  We have prioritised Year 11 Students as they are in their final weeks before exams.  </w:t>
      </w:r>
    </w:p>
    <w:p w14:paraId="25D11844" w14:textId="77777777" w:rsidR="00ED30EF" w:rsidRDefault="00ED30EF" w:rsidP="00ED30EF">
      <w:r>
        <w:t>All other students will remain at home and access the student online education package, which can be found on our website.</w:t>
      </w:r>
    </w:p>
    <w:p w14:paraId="619CC098" w14:textId="77777777" w:rsidR="00ED30EF" w:rsidRDefault="00ED30EF" w:rsidP="00ED30EF">
      <w:r>
        <w:rPr>
          <w:b/>
          <w:bCs/>
          <w:u w:val="single"/>
        </w:rPr>
        <w:t>These arrangements will be effective from Thursday 19</w:t>
      </w:r>
      <w:r>
        <w:rPr>
          <w:b/>
          <w:bCs/>
          <w:u w:val="single"/>
          <w:vertAlign w:val="superscript"/>
        </w:rPr>
        <w:t>th</w:t>
      </w:r>
      <w:r>
        <w:rPr>
          <w:b/>
          <w:bCs/>
          <w:u w:val="single"/>
        </w:rPr>
        <w:t xml:space="preserve"> March 2020 to Friday 3</w:t>
      </w:r>
      <w:r>
        <w:rPr>
          <w:b/>
          <w:bCs/>
          <w:u w:val="single"/>
          <w:vertAlign w:val="superscript"/>
        </w:rPr>
        <w:t>rd</w:t>
      </w:r>
      <w:r>
        <w:rPr>
          <w:b/>
          <w:bCs/>
          <w:u w:val="single"/>
        </w:rPr>
        <w:t xml:space="preserve"> April 2020.</w:t>
      </w:r>
    </w:p>
    <w:p w14:paraId="55956388" w14:textId="77777777" w:rsidR="00ED30EF" w:rsidRDefault="00ED30EF" w:rsidP="00ED30EF">
      <w:r>
        <w:t>The McKee School Website will be updated daily to inform parents of the changing situation.</w:t>
      </w:r>
    </w:p>
    <w:p w14:paraId="5F1829DA" w14:textId="77777777" w:rsidR="00ED30EF" w:rsidRDefault="00ED30EF" w:rsidP="00ED30EF">
      <w:r>
        <w:t>I know that these are challenging times for all of us and I can assure you that the health of your child, your family, our staff and their families is our highest priority.</w:t>
      </w:r>
    </w:p>
    <w:p w14:paraId="3D0A7B0B" w14:textId="77777777" w:rsidR="00ED30EF" w:rsidRDefault="00ED30EF" w:rsidP="00ED30EF">
      <w:r>
        <w:t>Yours sincerely,</w:t>
      </w:r>
    </w:p>
    <w:p w14:paraId="561F2F95" w14:textId="41101323" w:rsidR="00ED30EF" w:rsidRDefault="00ED30EF" w:rsidP="00ED30EF">
      <w:r>
        <w:rPr>
          <w:noProof/>
          <w:lang w:eastAsia="en-GB"/>
        </w:rPr>
        <w:drawing>
          <wp:inline distT="0" distB="0" distL="0" distR="0" wp14:anchorId="20BB03C1" wp14:editId="418BB504">
            <wp:extent cx="1647825" cy="54466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3563" cy="566390"/>
                    </a:xfrm>
                    <a:prstGeom prst="rect">
                      <a:avLst/>
                    </a:prstGeom>
                    <a:noFill/>
                    <a:ln>
                      <a:noFill/>
                    </a:ln>
                  </pic:spPr>
                </pic:pic>
              </a:graphicData>
            </a:graphic>
          </wp:inline>
        </w:drawing>
      </w:r>
    </w:p>
    <w:p w14:paraId="684E73CD" w14:textId="77777777" w:rsidR="00ED30EF" w:rsidRDefault="00ED30EF" w:rsidP="00ED30EF">
      <w:pPr>
        <w:pStyle w:val="NoSpacing"/>
      </w:pPr>
      <w:bookmarkStart w:id="0" w:name="_GoBack"/>
      <w:bookmarkEnd w:id="0"/>
      <w:r>
        <w:t>Andrew Murray</w:t>
      </w:r>
    </w:p>
    <w:p w14:paraId="24BD77CF" w14:textId="77777777" w:rsidR="00ED30EF" w:rsidRDefault="00ED30EF" w:rsidP="00ED30EF">
      <w:r>
        <w:t>Headteacher</w:t>
      </w:r>
    </w:p>
    <w:p w14:paraId="13AA0F1A" w14:textId="77777777" w:rsidR="00ED30EF" w:rsidRDefault="00ED30EF" w:rsidP="00ED30EF"/>
    <w:p w14:paraId="599FD442" w14:textId="77777777" w:rsidR="00F05088" w:rsidRDefault="00F05088" w:rsidP="00D5665E">
      <w:pPr>
        <w:spacing w:after="0" w:line="240" w:lineRule="auto"/>
        <w:rPr>
          <w:rFonts w:ascii="Arial" w:hAnsi="Arial" w:cs="Arial"/>
        </w:rPr>
      </w:pPr>
    </w:p>
    <w:sectPr w:rsidR="00F05088" w:rsidSect="00DA51F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9C4D4" w14:textId="77777777" w:rsidR="007275DB" w:rsidRDefault="007275DB" w:rsidP="007275DB">
      <w:pPr>
        <w:spacing w:after="0" w:line="240" w:lineRule="auto"/>
      </w:pPr>
      <w:r>
        <w:separator/>
      </w:r>
    </w:p>
  </w:endnote>
  <w:endnote w:type="continuationSeparator" w:id="0">
    <w:p w14:paraId="257F242E" w14:textId="77777777" w:rsidR="007275DB" w:rsidRDefault="007275DB" w:rsidP="0072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6013" w14:textId="77777777" w:rsidR="007275DB" w:rsidRPr="007275DB" w:rsidRDefault="007275DB" w:rsidP="007275DB">
    <w:pPr>
      <w:pStyle w:val="Footer"/>
      <w:jc w:val="center"/>
      <w:rPr>
        <w:sz w:val="24"/>
        <w:szCs w:val="24"/>
      </w:rPr>
    </w:pPr>
    <w:r>
      <w:rPr>
        <w:noProof/>
        <w:lang w:eastAsia="en-GB"/>
      </w:rPr>
      <w:drawing>
        <wp:anchor distT="0" distB="0" distL="114300" distR="114300" simplePos="0" relativeHeight="251658240" behindDoc="1" locked="0" layoutInCell="1" allowOverlap="1" wp14:anchorId="7F7D1A71" wp14:editId="7D6C56FC">
          <wp:simplePos x="0" y="0"/>
          <wp:positionH relativeFrom="column">
            <wp:posOffset>5703570</wp:posOffset>
          </wp:positionH>
          <wp:positionV relativeFrom="paragraph">
            <wp:posOffset>-182245</wp:posOffset>
          </wp:positionV>
          <wp:extent cx="998220" cy="446405"/>
          <wp:effectExtent l="0" t="0" r="0" b="0"/>
          <wp:wrapThrough wrapText="bothSides">
            <wp:wrapPolygon edited="0">
              <wp:start x="0" y="0"/>
              <wp:lineTo x="0" y="20279"/>
              <wp:lineTo x="21023" y="20279"/>
              <wp:lineTo x="21023" y="0"/>
              <wp:lineTo x="0" y="0"/>
            </wp:wrapPolygon>
          </wp:wrapThrough>
          <wp:docPr id="3" name="Picture 3" descr="http://www.cooperslane.lewisham.sch.uk/wp-content/uploads/2014/02/ofsted-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operslane.lewisham.sch.uk/wp-content/uploads/2014/02/ofsted-2-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822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www.mckee.lancs.sch.uk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03441" w14:textId="77777777" w:rsidR="007275DB" w:rsidRDefault="007275DB" w:rsidP="007275DB">
      <w:pPr>
        <w:spacing w:after="0" w:line="240" w:lineRule="auto"/>
      </w:pPr>
      <w:r>
        <w:separator/>
      </w:r>
    </w:p>
  </w:footnote>
  <w:footnote w:type="continuationSeparator" w:id="0">
    <w:p w14:paraId="2683B73F" w14:textId="77777777" w:rsidR="007275DB" w:rsidRDefault="007275DB" w:rsidP="00727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C1C0D"/>
    <w:multiLevelType w:val="hybridMultilevel"/>
    <w:tmpl w:val="9FBA25BC"/>
    <w:lvl w:ilvl="0" w:tplc="2A8CB4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584EDA"/>
    <w:multiLevelType w:val="hybridMultilevel"/>
    <w:tmpl w:val="8EF6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F5"/>
    <w:rsid w:val="00183BAF"/>
    <w:rsid w:val="001947A6"/>
    <w:rsid w:val="00581ADE"/>
    <w:rsid w:val="007275DB"/>
    <w:rsid w:val="00753306"/>
    <w:rsid w:val="007C25F2"/>
    <w:rsid w:val="009014F8"/>
    <w:rsid w:val="00D5665E"/>
    <w:rsid w:val="00DA51F5"/>
    <w:rsid w:val="00E43008"/>
    <w:rsid w:val="00ED30EF"/>
    <w:rsid w:val="00ED40C0"/>
    <w:rsid w:val="00F05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8FFAB5"/>
  <w15:docId w15:val="{6B102CA0-8220-4D1F-B2E0-062CA120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5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1F5"/>
    <w:rPr>
      <w:rFonts w:ascii="Tahoma" w:hAnsi="Tahoma" w:cs="Tahoma"/>
      <w:sz w:val="16"/>
      <w:szCs w:val="16"/>
    </w:rPr>
  </w:style>
  <w:style w:type="paragraph" w:styleId="NoSpacing">
    <w:name w:val="No Spacing"/>
    <w:qFormat/>
    <w:rsid w:val="00DA51F5"/>
    <w:pPr>
      <w:spacing w:after="0" w:line="240" w:lineRule="auto"/>
    </w:pPr>
  </w:style>
  <w:style w:type="paragraph" w:styleId="Header">
    <w:name w:val="header"/>
    <w:basedOn w:val="Normal"/>
    <w:link w:val="HeaderChar"/>
    <w:uiPriority w:val="99"/>
    <w:unhideWhenUsed/>
    <w:rsid w:val="00727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DB"/>
  </w:style>
  <w:style w:type="paragraph" w:styleId="Footer">
    <w:name w:val="footer"/>
    <w:basedOn w:val="Normal"/>
    <w:link w:val="FooterChar"/>
    <w:uiPriority w:val="99"/>
    <w:unhideWhenUsed/>
    <w:rsid w:val="0072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DB"/>
  </w:style>
  <w:style w:type="character" w:styleId="Hyperlink">
    <w:name w:val="Hyperlink"/>
    <w:basedOn w:val="DefaultParagraphFont"/>
    <w:uiPriority w:val="99"/>
    <w:unhideWhenUsed/>
    <w:rsid w:val="007275DB"/>
    <w:rPr>
      <w:color w:val="0000FF" w:themeColor="hyperlink"/>
      <w:u w:val="single"/>
    </w:rPr>
  </w:style>
  <w:style w:type="paragraph" w:customStyle="1" w:styleId="Body">
    <w:name w:val="Body"/>
    <w:rsid w:val="001947A6"/>
    <w:pPr>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eastAsia="en-GB"/>
    </w:rPr>
  </w:style>
  <w:style w:type="paragraph" w:styleId="ListParagraph">
    <w:name w:val="List Paragraph"/>
    <w:basedOn w:val="Normal"/>
    <w:uiPriority w:val="34"/>
    <w:qFormat/>
    <w:rsid w:val="001947A6"/>
    <w:pPr>
      <w:ind w:left="720"/>
      <w:contextualSpacing/>
    </w:pPr>
  </w:style>
  <w:style w:type="character" w:styleId="Strong">
    <w:name w:val="Strong"/>
    <w:basedOn w:val="DefaultParagraphFont"/>
    <w:uiPriority w:val="22"/>
    <w:qFormat/>
    <w:rsid w:val="00194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E55CF-8B95-431A-9C96-F4F48F61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F7A31793</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Mckee Centre</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Bursar</cp:lastModifiedBy>
  <cp:revision>2</cp:revision>
  <cp:lastPrinted>2020-03-18T11:55:00Z</cp:lastPrinted>
  <dcterms:created xsi:type="dcterms:W3CDTF">2020-03-18T11:55:00Z</dcterms:created>
  <dcterms:modified xsi:type="dcterms:W3CDTF">2020-03-18T11:55:00Z</dcterms:modified>
</cp:coreProperties>
</file>